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F84DB0" w14:textId="371B9655" w:rsidR="00DD6CEF" w:rsidRPr="00B96586" w:rsidRDefault="0065294B" w:rsidP="00E562AE">
      <w:pPr>
        <w:spacing w:line="360" w:lineRule="auto"/>
        <w:jc w:val="center"/>
        <w:rPr>
          <w:rFonts w:eastAsia="標楷體"/>
          <w:b/>
          <w:sz w:val="36"/>
          <w:szCs w:val="24"/>
        </w:rPr>
      </w:pPr>
      <w:r w:rsidRPr="0065294B">
        <w:rPr>
          <w:rFonts w:eastAsia="標楷體" w:hint="eastAsia"/>
          <w:b/>
          <w:sz w:val="36"/>
          <w:szCs w:val="24"/>
        </w:rPr>
        <w:t>營造業安全衛生輔導模式</w:t>
      </w:r>
      <w:r>
        <w:rPr>
          <w:rFonts w:eastAsia="標楷體" w:hint="eastAsia"/>
          <w:b/>
          <w:sz w:val="36"/>
          <w:szCs w:val="24"/>
        </w:rPr>
        <w:t>現況調查</w:t>
      </w:r>
      <w:r w:rsidR="004D79F2" w:rsidRPr="004D79F2">
        <w:rPr>
          <w:rFonts w:eastAsia="標楷體" w:hint="eastAsia"/>
          <w:b/>
          <w:sz w:val="36"/>
          <w:szCs w:val="24"/>
        </w:rPr>
        <w:t>及申請表</w:t>
      </w:r>
    </w:p>
    <w:p w14:paraId="2331CAF6" w14:textId="29A7EC7D" w:rsidR="00F83123" w:rsidRPr="00CB3939" w:rsidRDefault="000247C5" w:rsidP="00F83123">
      <w:pPr>
        <w:spacing w:line="360" w:lineRule="auto"/>
        <w:ind w:firstLineChars="200" w:firstLine="480"/>
        <w:jc w:val="both"/>
        <w:rPr>
          <w:rFonts w:ascii="新細明體" w:hAnsi="新細明體"/>
          <w:strike/>
          <w:szCs w:val="24"/>
        </w:rPr>
      </w:pPr>
      <w:r w:rsidRPr="009A7F72">
        <w:rPr>
          <w:rFonts w:ascii="新細明體" w:hAnsi="新細明體" w:hint="eastAsia"/>
          <w:szCs w:val="24"/>
        </w:rPr>
        <w:t>本會承作勞動部勞動及職業安全衛生研究所「</w:t>
      </w:r>
      <w:r w:rsidR="0065294B" w:rsidRPr="0065294B">
        <w:rPr>
          <w:rFonts w:ascii="新細明體" w:hAnsi="新細明體" w:hint="eastAsia"/>
          <w:szCs w:val="24"/>
        </w:rPr>
        <w:t>營造業安全衛生輔導模式建立與指引編製</w:t>
      </w:r>
      <w:r w:rsidRPr="009A7F72">
        <w:rPr>
          <w:rFonts w:ascii="新細明體" w:hAnsi="新細明體" w:hint="eastAsia"/>
          <w:szCs w:val="24"/>
        </w:rPr>
        <w:t>」計劃案</w:t>
      </w:r>
      <w:r w:rsidR="00F83123">
        <w:rPr>
          <w:rFonts w:ascii="新細明體" w:hAnsi="新細明體" w:hint="eastAsia"/>
          <w:szCs w:val="24"/>
        </w:rPr>
        <w:t>。</w:t>
      </w:r>
      <w:r w:rsidR="0065294B">
        <w:rPr>
          <w:rFonts w:ascii="新細明體" w:hAnsi="新細明體" w:hint="eastAsia"/>
          <w:szCs w:val="24"/>
        </w:rPr>
        <w:t>由勞動部歷年職災統計資料顯示，</w:t>
      </w:r>
      <w:r w:rsidR="0065294B" w:rsidRPr="0065294B">
        <w:rPr>
          <w:rFonts w:ascii="新細明體" w:hAnsi="新細明體" w:hint="eastAsia"/>
          <w:szCs w:val="24"/>
        </w:rPr>
        <w:t>民國100年至108年營造業及非營造業發生重大職災死亡人數，營造業重大職災死亡比例仍偏高，民國108年營造業死亡人數佔全產業約53%</w:t>
      </w:r>
      <w:r w:rsidR="0065294B">
        <w:rPr>
          <w:rFonts w:ascii="新細明體" w:hAnsi="新細明體" w:hint="eastAsia"/>
          <w:szCs w:val="24"/>
        </w:rPr>
        <w:t>。</w:t>
      </w:r>
    </w:p>
    <w:p w14:paraId="26601DD2" w14:textId="07326419" w:rsidR="0065294B" w:rsidRPr="0065294B" w:rsidRDefault="0065294B" w:rsidP="0065294B">
      <w:pPr>
        <w:spacing w:line="360" w:lineRule="auto"/>
        <w:ind w:firstLineChars="200" w:firstLine="480"/>
        <w:jc w:val="both"/>
        <w:rPr>
          <w:rFonts w:ascii="新細明體" w:hAnsi="新細明體"/>
          <w:szCs w:val="24"/>
        </w:rPr>
      </w:pPr>
      <w:r w:rsidRPr="0065294B">
        <w:rPr>
          <w:rFonts w:ascii="新細明體" w:hAnsi="新細明體" w:hint="eastAsia"/>
          <w:szCs w:val="24"/>
        </w:rPr>
        <w:t>經由職災案例分析原因發現，發生</w:t>
      </w:r>
      <w:r>
        <w:rPr>
          <w:rFonts w:ascii="新細明體" w:hAnsi="新細明體" w:hint="eastAsia"/>
          <w:szCs w:val="24"/>
        </w:rPr>
        <w:t>災害對象多為分包商且對職安衛法規觀念較為薄弱，管理面未確實執行、作業人員教育訓練不足，缺乏安全意識、未按圖施工及</w:t>
      </w:r>
      <w:r w:rsidRPr="0065294B">
        <w:rPr>
          <w:rFonts w:ascii="新細明體" w:hAnsi="新細明體" w:hint="eastAsia"/>
          <w:szCs w:val="24"/>
        </w:rPr>
        <w:t>承作廠商之現場作業人員未具備完善的職安衛法規觀念，且未確實遵循安衛相關法規，未落實現場人員管理，</w:t>
      </w:r>
      <w:r>
        <w:rPr>
          <w:rFonts w:ascii="新細明體" w:hAnsi="新細明體" w:hint="eastAsia"/>
          <w:szCs w:val="24"/>
        </w:rPr>
        <w:t>承纜</w:t>
      </w:r>
      <w:r w:rsidRPr="0065294B">
        <w:rPr>
          <w:rFonts w:ascii="新細明體" w:hAnsi="新細明體" w:hint="eastAsia"/>
          <w:szCs w:val="24"/>
        </w:rPr>
        <w:t>商管理經驗不足，無法適當進行危害辨視</w:t>
      </w:r>
      <w:r>
        <w:rPr>
          <w:rFonts w:ascii="新細明體" w:hAnsi="新細明體" w:hint="eastAsia"/>
          <w:szCs w:val="24"/>
        </w:rPr>
        <w:t>。目前</w:t>
      </w:r>
      <w:r w:rsidRPr="0065294B">
        <w:rPr>
          <w:rFonts w:ascii="新細明體" w:hAnsi="新細明體" w:hint="eastAsia"/>
          <w:szCs w:val="24"/>
        </w:rPr>
        <w:t>營造業現況多為低價分包及層層轉包，在此惡性循環之下很容易產生更多欠缺管理能力的小包，更容易造成營造業現場災害發生。為了減少發生災害及提高承作廠商的職安衛觀念及專業技術，希望可以透過垂直輔導的方式進行提升。</w:t>
      </w:r>
    </w:p>
    <w:p w14:paraId="12EA8957" w14:textId="4939064B" w:rsidR="004038D6" w:rsidRPr="00B51AFE" w:rsidRDefault="0065294B" w:rsidP="00B51AFE">
      <w:pPr>
        <w:spacing w:line="360" w:lineRule="auto"/>
        <w:jc w:val="both"/>
        <w:rPr>
          <w:rFonts w:ascii="新細明體" w:hAnsi="新細明體"/>
          <w:szCs w:val="24"/>
        </w:rPr>
      </w:pPr>
      <w:r>
        <w:rPr>
          <w:rFonts w:ascii="新細明體" w:hAnsi="新細明體" w:hint="eastAsia"/>
          <w:szCs w:val="24"/>
        </w:rPr>
        <w:t xml:space="preserve">    </w:t>
      </w:r>
      <w:r w:rsidRPr="0065294B">
        <w:rPr>
          <w:rFonts w:ascii="新細明體" w:hAnsi="新細明體" w:hint="eastAsia"/>
          <w:szCs w:val="24"/>
        </w:rPr>
        <w:t>為更了解營造業工地現況及</w:t>
      </w:r>
      <w:r>
        <w:rPr>
          <w:rFonts w:ascii="新細明體" w:hAnsi="新細明體" w:hint="eastAsia"/>
          <w:szCs w:val="24"/>
        </w:rPr>
        <w:t>後續編列</w:t>
      </w:r>
      <w:r w:rsidRPr="0065294B">
        <w:rPr>
          <w:rFonts w:ascii="新細明體" w:hAnsi="新細明體" w:hint="eastAsia"/>
          <w:szCs w:val="24"/>
        </w:rPr>
        <w:t>指引</w:t>
      </w:r>
      <w:r>
        <w:rPr>
          <w:rFonts w:ascii="新細明體" w:hAnsi="新細明體" w:hint="eastAsia"/>
          <w:szCs w:val="24"/>
        </w:rPr>
        <w:t>參考依據</w:t>
      </w:r>
      <w:r w:rsidRPr="0065294B">
        <w:rPr>
          <w:rFonts w:ascii="新細明體" w:hAnsi="新細明體" w:hint="eastAsia"/>
          <w:szCs w:val="24"/>
        </w:rPr>
        <w:t>，初步將訪視營造業工地，進行國內現場管理模式現況調查，</w:t>
      </w:r>
      <w:r>
        <w:rPr>
          <w:rFonts w:ascii="新細明體" w:hAnsi="新細明體" w:hint="eastAsia"/>
          <w:szCs w:val="24"/>
        </w:rPr>
        <w:t>並探討</w:t>
      </w:r>
      <w:r w:rsidRPr="0065294B">
        <w:rPr>
          <w:rFonts w:ascii="新細明體" w:hAnsi="新細明體" w:hint="eastAsia"/>
          <w:szCs w:val="24"/>
        </w:rPr>
        <w:t>目前營造業所面臨現況問題，</w:t>
      </w:r>
      <w:r w:rsidR="00B51AFE">
        <w:rPr>
          <w:rFonts w:ascii="新細明體" w:hAnsi="新細明體" w:hint="eastAsia"/>
          <w:szCs w:val="24"/>
        </w:rPr>
        <w:t>並針對較高風險要因進行聚焦分析，並對國內目前輔導模式進行探討，</w:t>
      </w:r>
      <w:r w:rsidRPr="0065294B">
        <w:rPr>
          <w:rFonts w:ascii="新細明體" w:hAnsi="新細明體" w:hint="eastAsia"/>
          <w:szCs w:val="24"/>
        </w:rPr>
        <w:t>建立適用我國現行營造業垂直輔導運行模式，</w:t>
      </w:r>
      <w:r w:rsidR="00B51AFE">
        <w:rPr>
          <w:rFonts w:ascii="新細明體" w:hAnsi="新細明體" w:hint="eastAsia"/>
          <w:szCs w:val="24"/>
        </w:rPr>
        <w:t>並再依此執行及進行導入</w:t>
      </w:r>
      <w:r w:rsidRPr="0065294B">
        <w:rPr>
          <w:rFonts w:ascii="新細明體" w:hAnsi="新細明體" w:hint="eastAsia"/>
          <w:szCs w:val="24"/>
        </w:rPr>
        <w:t>，以編制完善的營造業垂直輔導指引。</w:t>
      </w:r>
      <w:r w:rsidR="00B51AFE">
        <w:rPr>
          <w:rFonts w:ascii="新細明體" w:hAnsi="新細明體" w:hint="eastAsia"/>
          <w:szCs w:val="24"/>
        </w:rPr>
        <w:t>歡迎有意願進行輔導的業者一同參與。</w:t>
      </w:r>
    </w:p>
    <w:p w14:paraId="3C3F405D" w14:textId="404C38FA" w:rsidR="000247C5" w:rsidRPr="002C59E6" w:rsidRDefault="000247C5" w:rsidP="00A55E12">
      <w:pPr>
        <w:pStyle w:val="a3"/>
        <w:numPr>
          <w:ilvl w:val="0"/>
          <w:numId w:val="9"/>
        </w:numPr>
        <w:spacing w:line="360" w:lineRule="auto"/>
        <w:ind w:leftChars="0" w:left="284" w:hanging="284"/>
        <w:rPr>
          <w:rFonts w:ascii="新細明體" w:hAnsi="新細明體"/>
          <w:bCs/>
          <w:szCs w:val="24"/>
        </w:rPr>
      </w:pPr>
      <w:r w:rsidRPr="002C59E6">
        <w:rPr>
          <w:rFonts w:ascii="新細明體" w:hAnsi="新細明體" w:hint="eastAsia"/>
          <w:bCs/>
          <w:szCs w:val="24"/>
        </w:rPr>
        <w:t>受理期間：</w:t>
      </w:r>
      <w:r w:rsidR="00F11599" w:rsidRPr="002C59E6">
        <w:rPr>
          <w:rFonts w:ascii="新細明體" w:hAnsi="新細明體" w:hint="eastAsia"/>
          <w:bCs/>
          <w:szCs w:val="24"/>
        </w:rPr>
        <w:t>申請日期</w:t>
      </w:r>
      <w:r w:rsidRPr="002C59E6">
        <w:rPr>
          <w:rFonts w:ascii="新細明體" w:hAnsi="新細明體" w:hint="eastAsia"/>
          <w:bCs/>
          <w:szCs w:val="24"/>
        </w:rPr>
        <w:t>自公告日起至1</w:t>
      </w:r>
      <w:r w:rsidR="004038D6" w:rsidRPr="002C59E6">
        <w:rPr>
          <w:rFonts w:ascii="新細明體" w:hAnsi="新細明體" w:hint="eastAsia"/>
          <w:bCs/>
          <w:szCs w:val="24"/>
        </w:rPr>
        <w:t>10</w:t>
      </w:r>
      <w:r w:rsidRPr="002C59E6">
        <w:rPr>
          <w:rFonts w:ascii="新細明體" w:hAnsi="新細明體" w:hint="eastAsia"/>
          <w:bCs/>
          <w:szCs w:val="24"/>
        </w:rPr>
        <w:t>年</w:t>
      </w:r>
      <w:r w:rsidR="00621277" w:rsidRPr="002C59E6">
        <w:rPr>
          <w:rFonts w:ascii="新細明體" w:hAnsi="新細明體" w:hint="eastAsia"/>
          <w:bCs/>
          <w:szCs w:val="24"/>
        </w:rPr>
        <w:t>0</w:t>
      </w:r>
      <w:r w:rsidR="00F83123" w:rsidRPr="002C59E6">
        <w:rPr>
          <w:rFonts w:ascii="新細明體" w:hAnsi="新細明體"/>
          <w:bCs/>
          <w:szCs w:val="24"/>
        </w:rPr>
        <w:t>6</w:t>
      </w:r>
      <w:r w:rsidRPr="002C59E6">
        <w:rPr>
          <w:rFonts w:ascii="新細明體" w:hAnsi="新細明體" w:hint="eastAsia"/>
          <w:bCs/>
          <w:szCs w:val="24"/>
        </w:rPr>
        <w:t>月</w:t>
      </w:r>
      <w:r w:rsidR="005F2D58" w:rsidRPr="002C59E6">
        <w:rPr>
          <w:rFonts w:ascii="新細明體" w:hAnsi="新細明體" w:hint="eastAsia"/>
          <w:bCs/>
          <w:szCs w:val="24"/>
        </w:rPr>
        <w:t xml:space="preserve"> </w:t>
      </w:r>
      <w:r w:rsidR="00F11599" w:rsidRPr="002C59E6">
        <w:rPr>
          <w:rFonts w:ascii="新細明體" w:hAnsi="新細明體"/>
          <w:bCs/>
          <w:szCs w:val="24"/>
        </w:rPr>
        <w:t>1</w:t>
      </w:r>
      <w:r w:rsidR="00621277" w:rsidRPr="002C59E6">
        <w:rPr>
          <w:rFonts w:ascii="新細明體" w:hAnsi="新細明體"/>
          <w:bCs/>
          <w:szCs w:val="24"/>
        </w:rPr>
        <w:t>0</w:t>
      </w:r>
      <w:r w:rsidRPr="002C59E6">
        <w:rPr>
          <w:rFonts w:ascii="新細明體" w:hAnsi="新細明體" w:hint="eastAsia"/>
          <w:bCs/>
          <w:szCs w:val="24"/>
        </w:rPr>
        <w:t>日止。</w:t>
      </w:r>
    </w:p>
    <w:p w14:paraId="6194F671" w14:textId="6C28EBAF" w:rsidR="00804DD1" w:rsidRPr="002C59E6" w:rsidRDefault="000247C5" w:rsidP="00A55E12">
      <w:pPr>
        <w:pStyle w:val="a3"/>
        <w:numPr>
          <w:ilvl w:val="0"/>
          <w:numId w:val="9"/>
        </w:numPr>
        <w:spacing w:line="360" w:lineRule="auto"/>
        <w:ind w:leftChars="0" w:left="284" w:hanging="284"/>
        <w:rPr>
          <w:rFonts w:ascii="標楷體" w:eastAsia="標楷體" w:hAnsi="標楷體"/>
          <w:bCs/>
          <w:szCs w:val="24"/>
        </w:rPr>
      </w:pPr>
      <w:r w:rsidRPr="002C59E6">
        <w:rPr>
          <w:rFonts w:ascii="新細明體" w:hAnsi="新細明體" w:hint="eastAsia"/>
          <w:bCs/>
          <w:szCs w:val="24"/>
        </w:rPr>
        <w:t>請</w:t>
      </w:r>
      <w:r w:rsidR="00ED2EC8" w:rsidRPr="002C59E6">
        <w:rPr>
          <w:rFonts w:ascii="新細明體" w:hAnsi="新細明體" w:hint="eastAsia"/>
          <w:bCs/>
          <w:szCs w:val="24"/>
        </w:rPr>
        <w:t>先</w:t>
      </w:r>
      <w:r w:rsidR="00804DD1" w:rsidRPr="002C59E6">
        <w:rPr>
          <w:rFonts w:ascii="新細明體" w:hAnsi="新細明體" w:hint="eastAsia"/>
          <w:bCs/>
          <w:szCs w:val="24"/>
        </w:rPr>
        <w:t>填妥</w:t>
      </w:r>
      <w:r w:rsidR="009B48AE" w:rsidRPr="002C59E6">
        <w:rPr>
          <w:rFonts w:ascii="新細明體" w:hAnsi="新細明體" w:hint="eastAsia"/>
          <w:bCs/>
          <w:szCs w:val="24"/>
        </w:rPr>
        <w:t>試驗申請</w:t>
      </w:r>
      <w:r w:rsidR="00804DD1" w:rsidRPr="002C59E6">
        <w:rPr>
          <w:rFonts w:ascii="新細明體" w:hAnsi="新細明體" w:hint="eastAsia"/>
          <w:bCs/>
          <w:szCs w:val="24"/>
        </w:rPr>
        <w:t>表</w:t>
      </w:r>
      <w:r w:rsidR="00EC6565" w:rsidRPr="002C59E6">
        <w:rPr>
          <w:rFonts w:ascii="新細明體" w:hAnsi="新細明體" w:hint="eastAsia"/>
          <w:bCs/>
          <w:szCs w:val="24"/>
        </w:rPr>
        <w:t>並</w:t>
      </w:r>
      <w:r w:rsidR="00804DD1" w:rsidRPr="002C59E6">
        <w:rPr>
          <w:rFonts w:ascii="新細明體" w:hAnsi="新細明體"/>
          <w:bCs/>
          <w:szCs w:val="24"/>
        </w:rPr>
        <w:t>M</w:t>
      </w:r>
      <w:r w:rsidR="00804DD1" w:rsidRPr="002C59E6">
        <w:rPr>
          <w:rFonts w:ascii="新細明體" w:hAnsi="新細明體" w:hint="eastAsia"/>
          <w:bCs/>
          <w:szCs w:val="24"/>
        </w:rPr>
        <w:t>ail：</w:t>
      </w:r>
      <w:r w:rsidR="00B51AFE" w:rsidRPr="002C59E6">
        <w:t>tsda48962997@gmail.com</w:t>
      </w:r>
      <w:r w:rsidR="00804DD1" w:rsidRPr="002C59E6">
        <w:rPr>
          <w:rFonts w:ascii="新細明體" w:hAnsi="新細明體"/>
          <w:bCs/>
          <w:szCs w:val="24"/>
        </w:rPr>
        <w:t>，</w:t>
      </w:r>
      <w:r w:rsidR="00ED2EC8" w:rsidRPr="002C59E6">
        <w:rPr>
          <w:rFonts w:ascii="新細明體" w:hAnsi="新細明體"/>
          <w:bCs/>
          <w:szCs w:val="24"/>
        </w:rPr>
        <w:t>於</w:t>
      </w:r>
      <w:r w:rsidR="00804DD1" w:rsidRPr="002C59E6">
        <w:rPr>
          <w:rFonts w:ascii="新細明體" w:hAnsi="新細明體"/>
          <w:bCs/>
          <w:szCs w:val="24"/>
        </w:rPr>
        <w:t>收到後會主動</w:t>
      </w:r>
      <w:r w:rsidR="00DD6CEF" w:rsidRPr="002C59E6">
        <w:rPr>
          <w:rFonts w:ascii="新細明體" w:hAnsi="新細明體"/>
          <w:bCs/>
          <w:szCs w:val="24"/>
        </w:rPr>
        <w:t>與您</w:t>
      </w:r>
      <w:r w:rsidR="00804DD1" w:rsidRPr="002C59E6">
        <w:rPr>
          <w:rFonts w:ascii="新細明體" w:hAnsi="新細明體"/>
          <w:bCs/>
          <w:szCs w:val="24"/>
        </w:rPr>
        <w:t>聯繫</w:t>
      </w:r>
      <w:r w:rsidR="00B51AFE" w:rsidRPr="002C59E6">
        <w:rPr>
          <w:rFonts w:ascii="新細明體" w:hAnsi="新細明體" w:hint="eastAsia"/>
          <w:bCs/>
          <w:szCs w:val="24"/>
        </w:rPr>
        <w:t>並安排現場訪視時間。</w:t>
      </w:r>
    </w:p>
    <w:p w14:paraId="03EA577E" w14:textId="5D1DF24D" w:rsidR="00E1475F" w:rsidRPr="002C59E6" w:rsidRDefault="000247C5" w:rsidP="00D031E5">
      <w:pPr>
        <w:pStyle w:val="a3"/>
        <w:numPr>
          <w:ilvl w:val="0"/>
          <w:numId w:val="9"/>
        </w:numPr>
        <w:spacing w:line="360" w:lineRule="auto"/>
        <w:ind w:leftChars="0" w:left="284" w:hanging="284"/>
        <w:rPr>
          <w:rFonts w:ascii="新細明體" w:hAnsi="新細明體"/>
          <w:szCs w:val="24"/>
        </w:rPr>
      </w:pPr>
      <w:r w:rsidRPr="002C59E6">
        <w:rPr>
          <w:rFonts w:ascii="新細明體" w:hAnsi="新細明體" w:hint="eastAsia"/>
          <w:bCs/>
          <w:szCs w:val="24"/>
        </w:rPr>
        <w:t>電話</w:t>
      </w:r>
      <w:r w:rsidR="00804DD1" w:rsidRPr="002C59E6">
        <w:rPr>
          <w:rFonts w:ascii="新細明體" w:hAnsi="新細明體" w:hint="eastAsia"/>
          <w:bCs/>
          <w:szCs w:val="24"/>
        </w:rPr>
        <w:t>：</w:t>
      </w:r>
      <w:r w:rsidR="00B51AFE" w:rsidRPr="002C59E6">
        <w:rPr>
          <w:rFonts w:ascii="新細明體" w:hAnsi="新細明體" w:hint="eastAsia"/>
          <w:bCs/>
          <w:szCs w:val="24"/>
        </w:rPr>
        <w:t>02-2361-1557 陳小姐</w:t>
      </w:r>
    </w:p>
    <w:p w14:paraId="502B37D1" w14:textId="77777777" w:rsidR="00C30065" w:rsidRDefault="00C30065" w:rsidP="00A55E12">
      <w:pPr>
        <w:pStyle w:val="a3"/>
        <w:numPr>
          <w:ilvl w:val="0"/>
          <w:numId w:val="9"/>
        </w:numPr>
        <w:tabs>
          <w:tab w:val="left" w:pos="284"/>
        </w:tabs>
        <w:spacing w:line="360" w:lineRule="auto"/>
        <w:ind w:leftChars="0" w:left="2127" w:hanging="2127"/>
        <w:rPr>
          <w:rFonts w:ascii="新細明體" w:hAnsi="新細明體"/>
          <w:szCs w:val="24"/>
        </w:rPr>
      </w:pPr>
      <w:r>
        <w:rPr>
          <w:rFonts w:ascii="新細明體" w:hAnsi="新細明體" w:hint="eastAsia"/>
          <w:szCs w:val="24"/>
        </w:rPr>
        <w:t>委辦單位：勞動部勞動及職業安全衛生研究所</w:t>
      </w:r>
    </w:p>
    <w:p w14:paraId="25092BDD" w14:textId="2590A904" w:rsidR="008069E2" w:rsidRPr="008069E2" w:rsidRDefault="00B51AFE" w:rsidP="00A55E12">
      <w:pPr>
        <w:pStyle w:val="a3"/>
        <w:numPr>
          <w:ilvl w:val="0"/>
          <w:numId w:val="9"/>
        </w:numPr>
        <w:tabs>
          <w:tab w:val="left" w:pos="284"/>
        </w:tabs>
        <w:spacing w:line="360" w:lineRule="auto"/>
        <w:ind w:leftChars="0" w:left="2127" w:hanging="2127"/>
        <w:rPr>
          <w:rFonts w:ascii="標楷體" w:eastAsia="標楷體" w:hAnsi="Calibri"/>
          <w:b/>
          <w:sz w:val="36"/>
          <w:szCs w:val="48"/>
        </w:rPr>
      </w:pPr>
      <w:r>
        <w:rPr>
          <w:rFonts w:ascii="新細明體" w:hAnsi="新細明體" w:hint="eastAsia"/>
          <w:szCs w:val="24"/>
        </w:rPr>
        <w:t>承辦單位：臺灣施工架發展協會</w:t>
      </w:r>
    </w:p>
    <w:p w14:paraId="26F78415" w14:textId="77777777" w:rsidR="00A55E12" w:rsidRDefault="00A55E12" w:rsidP="004038D6">
      <w:pPr>
        <w:pStyle w:val="a3"/>
        <w:tabs>
          <w:tab w:val="left" w:pos="284"/>
        </w:tabs>
        <w:spacing w:beforeLines="50" w:before="180" w:afterLines="50" w:after="180" w:line="480" w:lineRule="exact"/>
        <w:ind w:leftChars="-1" w:left="-2" w:firstLine="2"/>
        <w:jc w:val="center"/>
        <w:rPr>
          <w:rFonts w:ascii="標楷體" w:eastAsia="標楷體" w:hAnsi="Calibri"/>
          <w:sz w:val="36"/>
          <w:szCs w:val="48"/>
        </w:rPr>
        <w:sectPr w:rsidR="00A55E12" w:rsidSect="00176BCA">
          <w:pgSz w:w="11906" w:h="16838"/>
          <w:pgMar w:top="709" w:right="991" w:bottom="993" w:left="1134" w:header="851" w:footer="992" w:gutter="0"/>
          <w:cols w:space="425"/>
          <w:docGrid w:type="lines" w:linePitch="360"/>
        </w:sectPr>
      </w:pPr>
    </w:p>
    <w:p w14:paraId="6BE47614" w14:textId="7A73C3F0" w:rsidR="00C83100" w:rsidRDefault="00B51AFE" w:rsidP="004038D6">
      <w:pPr>
        <w:pStyle w:val="a3"/>
        <w:tabs>
          <w:tab w:val="left" w:pos="284"/>
        </w:tabs>
        <w:spacing w:beforeLines="50" w:before="180" w:afterLines="50" w:after="180" w:line="480" w:lineRule="exact"/>
        <w:ind w:leftChars="-1" w:left="-2" w:firstLine="2"/>
        <w:jc w:val="center"/>
        <w:rPr>
          <w:rFonts w:ascii="標楷體" w:eastAsia="標楷體" w:hAnsi="Calibri"/>
          <w:sz w:val="36"/>
          <w:szCs w:val="48"/>
        </w:rPr>
      </w:pPr>
      <w:r>
        <w:rPr>
          <w:rFonts w:ascii="標楷體" w:eastAsia="標楷體" w:hAnsi="Calibri" w:hint="eastAsia"/>
          <w:sz w:val="36"/>
          <w:szCs w:val="48"/>
        </w:rPr>
        <w:lastRenderedPageBreak/>
        <w:t>營造業現況訪視及輔導</w:t>
      </w:r>
      <w:r w:rsidR="00C83100" w:rsidRPr="008069E2">
        <w:rPr>
          <w:rFonts w:ascii="標楷體" w:eastAsia="標楷體" w:hAnsi="Calibri" w:hint="eastAsia"/>
          <w:sz w:val="36"/>
          <w:szCs w:val="48"/>
        </w:rPr>
        <w:t>申請表</w:t>
      </w:r>
    </w:p>
    <w:tbl>
      <w:tblPr>
        <w:tblStyle w:val="af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7"/>
        <w:gridCol w:w="265"/>
        <w:gridCol w:w="2126"/>
        <w:gridCol w:w="2268"/>
        <w:gridCol w:w="2438"/>
      </w:tblGrid>
      <w:tr w:rsidR="00B51AFE" w:rsidRPr="00B51AFE" w14:paraId="394B691C" w14:textId="77777777" w:rsidTr="00D031E5">
        <w:tc>
          <w:tcPr>
            <w:tcW w:w="2537" w:type="dxa"/>
          </w:tcPr>
          <w:p w14:paraId="49BEEE14" w14:textId="6297572C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編號：</w:t>
            </w:r>
            <w:r w:rsidR="00D031E5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D031E5" w:rsidRPr="00D031E5">
              <w:rPr>
                <w:rFonts w:ascii="標楷體" w:eastAsia="標楷體" w:hAnsi="標楷體" w:hint="eastAsia"/>
                <w:sz w:val="21"/>
                <w:szCs w:val="24"/>
              </w:rPr>
              <w:t>(</w:t>
            </w:r>
            <w:r w:rsidR="00D031E5">
              <w:rPr>
                <w:rFonts w:ascii="標楷體" w:eastAsia="標楷體" w:hAnsi="標楷體" w:hint="eastAsia"/>
                <w:sz w:val="21"/>
                <w:szCs w:val="24"/>
              </w:rPr>
              <w:t>請空白即可)</w:t>
            </w:r>
          </w:p>
        </w:tc>
        <w:tc>
          <w:tcPr>
            <w:tcW w:w="7097" w:type="dxa"/>
            <w:gridSpan w:val="4"/>
            <w:tcBorders>
              <w:top w:val="nil"/>
              <w:right w:val="nil"/>
            </w:tcBorders>
          </w:tcPr>
          <w:p w14:paraId="3CC05360" w14:textId="05B28E2F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51AFE" w:rsidRPr="00B51AFE" w14:paraId="76FABAAF" w14:textId="77777777" w:rsidTr="00B51AFE">
        <w:tc>
          <w:tcPr>
            <w:tcW w:w="9634" w:type="dxa"/>
            <w:gridSpan w:val="5"/>
          </w:tcPr>
          <w:p w14:paraId="1D0C2BD8" w14:textId="77777777" w:rsidR="00B51AFE" w:rsidRPr="00B51AFE" w:rsidRDefault="00B51AFE" w:rsidP="00B51AF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訪視工地基本資料</w:t>
            </w:r>
          </w:p>
        </w:tc>
      </w:tr>
      <w:tr w:rsidR="00B51AFE" w:rsidRPr="00B51AFE" w14:paraId="17CD76E2" w14:textId="77777777" w:rsidTr="00DD5AD3">
        <w:tc>
          <w:tcPr>
            <w:tcW w:w="2802" w:type="dxa"/>
            <w:gridSpan w:val="2"/>
          </w:tcPr>
          <w:p w14:paraId="0BD8B4C7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填寫人員</w:t>
            </w:r>
          </w:p>
        </w:tc>
        <w:tc>
          <w:tcPr>
            <w:tcW w:w="2126" w:type="dxa"/>
          </w:tcPr>
          <w:p w14:paraId="139BEAAC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</w:tcPr>
          <w:p w14:paraId="5F867AAF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填寫日期</w:t>
            </w:r>
          </w:p>
        </w:tc>
        <w:tc>
          <w:tcPr>
            <w:tcW w:w="2438" w:type="dxa"/>
          </w:tcPr>
          <w:p w14:paraId="451D803D" w14:textId="0DC28CD0" w:rsidR="00B51AFE" w:rsidRPr="00B51AFE" w:rsidRDefault="00D031E5" w:rsidP="00B51A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110年   月    日</w:t>
            </w:r>
          </w:p>
        </w:tc>
      </w:tr>
      <w:tr w:rsidR="00B51AFE" w:rsidRPr="00B51AFE" w14:paraId="152EC6E5" w14:textId="77777777" w:rsidTr="00DD5AD3">
        <w:tc>
          <w:tcPr>
            <w:tcW w:w="2802" w:type="dxa"/>
            <w:gridSpan w:val="2"/>
          </w:tcPr>
          <w:p w14:paraId="405683F5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工程名稱</w:t>
            </w:r>
          </w:p>
        </w:tc>
        <w:tc>
          <w:tcPr>
            <w:tcW w:w="2126" w:type="dxa"/>
          </w:tcPr>
          <w:p w14:paraId="52112F43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</w:tcPr>
          <w:p w14:paraId="784EEE56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建築物總高/幾層樓</w:t>
            </w:r>
          </w:p>
        </w:tc>
        <w:tc>
          <w:tcPr>
            <w:tcW w:w="2438" w:type="dxa"/>
          </w:tcPr>
          <w:p w14:paraId="071A40A6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51AFE" w:rsidRPr="00B51AFE" w14:paraId="7277F140" w14:textId="77777777" w:rsidTr="00DD5AD3">
        <w:tc>
          <w:tcPr>
            <w:tcW w:w="2802" w:type="dxa"/>
            <w:gridSpan w:val="2"/>
          </w:tcPr>
          <w:p w14:paraId="3E910793" w14:textId="66F7E85B" w:rsidR="00B51AFE" w:rsidRPr="00B51AFE" w:rsidRDefault="00DD5AD3" w:rsidP="00B51A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主辦機關</w:t>
            </w:r>
          </w:p>
        </w:tc>
        <w:tc>
          <w:tcPr>
            <w:tcW w:w="2126" w:type="dxa"/>
          </w:tcPr>
          <w:p w14:paraId="5CDC57B6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</w:tcPr>
          <w:p w14:paraId="0C1DBBA2" w14:textId="02598E2B" w:rsidR="00B51AFE" w:rsidRPr="00B51AFE" w:rsidRDefault="00DD5AD3" w:rsidP="00B51A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監造單位</w:t>
            </w:r>
          </w:p>
        </w:tc>
        <w:tc>
          <w:tcPr>
            <w:tcW w:w="2438" w:type="dxa"/>
          </w:tcPr>
          <w:p w14:paraId="6BB3F982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51AFE" w:rsidRPr="00B51AFE" w14:paraId="5EF39BA4" w14:textId="77777777" w:rsidTr="00DD5AD3">
        <w:tc>
          <w:tcPr>
            <w:tcW w:w="2802" w:type="dxa"/>
            <w:gridSpan w:val="2"/>
          </w:tcPr>
          <w:p w14:paraId="7E6F1C5B" w14:textId="650A2217" w:rsidR="00B51AFE" w:rsidRPr="00B51AFE" w:rsidRDefault="00DD5AD3" w:rsidP="00B51A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承造單位</w:t>
            </w:r>
          </w:p>
        </w:tc>
        <w:tc>
          <w:tcPr>
            <w:tcW w:w="2126" w:type="dxa"/>
          </w:tcPr>
          <w:p w14:paraId="079FD5DC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</w:tcPr>
          <w:p w14:paraId="19DC03B5" w14:textId="3E820CEE" w:rsidR="00B51AFE" w:rsidRPr="00B51AFE" w:rsidRDefault="00DD5AD3" w:rsidP="00B51A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聯絡人</w:t>
            </w:r>
          </w:p>
        </w:tc>
        <w:tc>
          <w:tcPr>
            <w:tcW w:w="2438" w:type="dxa"/>
          </w:tcPr>
          <w:p w14:paraId="288705BB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51AFE" w:rsidRPr="00B51AFE" w14:paraId="66B650C4" w14:textId="77777777" w:rsidTr="00DD5AD3">
        <w:tc>
          <w:tcPr>
            <w:tcW w:w="2802" w:type="dxa"/>
            <w:gridSpan w:val="2"/>
          </w:tcPr>
          <w:p w14:paraId="42A6D212" w14:textId="7411F233" w:rsidR="00B51AFE" w:rsidRPr="00B51AFE" w:rsidRDefault="0058422D" w:rsidP="00B51A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2126" w:type="dxa"/>
          </w:tcPr>
          <w:p w14:paraId="14D5E12C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</w:tcPr>
          <w:p w14:paraId="6C2C0649" w14:textId="49069F79" w:rsidR="00B51AFE" w:rsidRPr="00B51AFE" w:rsidRDefault="0058422D" w:rsidP="00B51A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</w:t>
            </w:r>
          </w:p>
        </w:tc>
        <w:tc>
          <w:tcPr>
            <w:tcW w:w="2438" w:type="dxa"/>
          </w:tcPr>
          <w:p w14:paraId="6FFA0C49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8422D" w:rsidRPr="00B51AFE" w14:paraId="4FE7F3AA" w14:textId="77777777" w:rsidTr="00DD5AD3">
        <w:tc>
          <w:tcPr>
            <w:tcW w:w="2802" w:type="dxa"/>
            <w:gridSpan w:val="2"/>
          </w:tcPr>
          <w:p w14:paraId="1EE45D1C" w14:textId="62F5C43A" w:rsidR="0058422D" w:rsidRDefault="0058422D" w:rsidP="00B51A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126" w:type="dxa"/>
          </w:tcPr>
          <w:p w14:paraId="39D4BA0A" w14:textId="77777777" w:rsidR="0058422D" w:rsidRPr="00B51AFE" w:rsidRDefault="0058422D" w:rsidP="00B51AF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</w:tcPr>
          <w:p w14:paraId="30F1D452" w14:textId="65C2D078" w:rsidR="0058422D" w:rsidRDefault="0058422D" w:rsidP="00B51AF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單位地址</w:t>
            </w:r>
          </w:p>
        </w:tc>
        <w:tc>
          <w:tcPr>
            <w:tcW w:w="2438" w:type="dxa"/>
          </w:tcPr>
          <w:p w14:paraId="486B1A97" w14:textId="77777777" w:rsidR="0058422D" w:rsidRPr="00B51AFE" w:rsidRDefault="0058422D" w:rsidP="00B51A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51AFE" w:rsidRPr="00B51AFE" w14:paraId="4C87980E" w14:textId="77777777" w:rsidTr="00DD5AD3">
        <w:tc>
          <w:tcPr>
            <w:tcW w:w="2802" w:type="dxa"/>
            <w:gridSpan w:val="2"/>
          </w:tcPr>
          <w:p w14:paraId="7B455FF8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工地地址</w:t>
            </w:r>
          </w:p>
        </w:tc>
        <w:tc>
          <w:tcPr>
            <w:tcW w:w="6832" w:type="dxa"/>
            <w:gridSpan w:val="3"/>
          </w:tcPr>
          <w:p w14:paraId="2F7F9518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8422D" w:rsidRPr="00B51AFE" w14:paraId="50CB1083" w14:textId="77777777" w:rsidTr="00C373C3">
        <w:tc>
          <w:tcPr>
            <w:tcW w:w="2802" w:type="dxa"/>
            <w:gridSpan w:val="2"/>
          </w:tcPr>
          <w:p w14:paraId="78982D22" w14:textId="77777777" w:rsidR="0058422D" w:rsidRPr="00B51AFE" w:rsidRDefault="0058422D" w:rsidP="00C373C3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工程類別</w:t>
            </w:r>
          </w:p>
        </w:tc>
        <w:tc>
          <w:tcPr>
            <w:tcW w:w="6832" w:type="dxa"/>
            <w:gridSpan w:val="3"/>
          </w:tcPr>
          <w:p w14:paraId="010865B8" w14:textId="206056C6" w:rsidR="0058422D" w:rsidRPr="00B51AFE" w:rsidRDefault="0058422D" w:rsidP="00C373C3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□公共工程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Pr="00B51AFE">
              <w:rPr>
                <w:rFonts w:ascii="標楷體" w:eastAsia="標楷體" w:hAnsi="標楷體" w:hint="eastAsia"/>
                <w:szCs w:val="24"/>
              </w:rPr>
              <w:t>□建築</w:t>
            </w:r>
            <w:r w:rsidRPr="00B51AFE">
              <w:rPr>
                <w:rFonts w:ascii="標楷體" w:eastAsia="標楷體" w:hAnsi="標楷體"/>
                <w:szCs w:val="24"/>
              </w:rPr>
              <w:t>工程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□土木工程</w:t>
            </w:r>
          </w:p>
          <w:p w14:paraId="3A32FAC4" w14:textId="7B3D739C" w:rsidR="0058422D" w:rsidRPr="00B51AFE" w:rsidRDefault="0058422D" w:rsidP="00C373C3">
            <w:pPr>
              <w:rPr>
                <w:rFonts w:ascii="標楷體" w:eastAsia="標楷體" w:hAnsi="標楷體"/>
                <w:szCs w:val="24"/>
              </w:rPr>
            </w:pPr>
            <w:r w:rsidRPr="0058422D">
              <w:rPr>
                <w:rFonts w:ascii="標楷體" w:eastAsia="標楷體" w:hAnsi="標楷體" w:hint="eastAsia"/>
                <w:szCs w:val="24"/>
              </w:rPr>
              <w:t>□外牆整</w:t>
            </w:r>
            <w:r w:rsidRPr="0058422D">
              <w:rPr>
                <w:rFonts w:ascii="標楷體" w:eastAsia="標楷體" w:hAnsi="標楷體"/>
                <w:szCs w:val="24"/>
              </w:rPr>
              <w:t>修工程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B51AFE">
              <w:rPr>
                <w:rFonts w:ascii="標楷體" w:eastAsia="標楷體" w:hAnsi="標楷體" w:hint="eastAsia"/>
                <w:szCs w:val="24"/>
              </w:rPr>
              <w:t>□其他</w:t>
            </w:r>
            <w:r>
              <w:rPr>
                <w:rFonts w:ascii="標楷體" w:eastAsia="標楷體" w:hAnsi="標楷體" w:hint="eastAsia"/>
                <w:szCs w:val="24"/>
              </w:rPr>
              <w:t xml:space="preserve">(          </w:t>
            </w:r>
            <w:r w:rsidRPr="00B51AFE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51AFE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58422D" w:rsidRPr="00B51AFE" w14:paraId="4E16CEB5" w14:textId="77777777" w:rsidTr="00C373C3">
        <w:tc>
          <w:tcPr>
            <w:tcW w:w="2802" w:type="dxa"/>
            <w:gridSpan w:val="2"/>
          </w:tcPr>
          <w:p w14:paraId="7AFF871D" w14:textId="77777777" w:rsidR="0058422D" w:rsidRPr="00B51AFE" w:rsidRDefault="0058422D" w:rsidP="00C373C3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目前作業項目</w:t>
            </w:r>
          </w:p>
        </w:tc>
        <w:tc>
          <w:tcPr>
            <w:tcW w:w="6832" w:type="dxa"/>
            <w:gridSpan w:val="3"/>
          </w:tcPr>
          <w:p w14:paraId="37EF5175" w14:textId="36CA0D12" w:rsidR="0058422D" w:rsidRPr="00B51AFE" w:rsidRDefault="0058422D" w:rsidP="00C373C3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□施工架搭架作業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B51AFE">
              <w:rPr>
                <w:rFonts w:ascii="標楷體" w:eastAsia="標楷體" w:hAnsi="標楷體" w:hint="eastAsia"/>
                <w:szCs w:val="24"/>
              </w:rPr>
              <w:t>□施工架拆架作業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B51AFE">
              <w:rPr>
                <w:rFonts w:ascii="標楷體" w:eastAsia="標楷體" w:hAnsi="標楷體" w:hint="eastAsia"/>
                <w:szCs w:val="24"/>
              </w:rPr>
              <w:t>□模板支撐作業</w:t>
            </w:r>
          </w:p>
          <w:p w14:paraId="7314BAF6" w14:textId="01D8CAB3" w:rsidR="0058422D" w:rsidRPr="00B51AFE" w:rsidRDefault="0058422D" w:rsidP="00C373C3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□鋼構組配作業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B51AFE">
              <w:rPr>
                <w:rFonts w:ascii="標楷體" w:eastAsia="標楷體" w:hAnsi="標楷體" w:hint="eastAsia"/>
                <w:szCs w:val="24"/>
              </w:rPr>
              <w:t>□露天開挖作業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B51AFE">
              <w:rPr>
                <w:rFonts w:ascii="標楷體" w:eastAsia="標楷體" w:hAnsi="標楷體" w:hint="eastAsia"/>
                <w:szCs w:val="24"/>
              </w:rPr>
              <w:t>□擋土支撐作業</w:t>
            </w:r>
          </w:p>
          <w:p w14:paraId="7D5557D0" w14:textId="77777777" w:rsidR="0058422D" w:rsidRPr="00B51AFE" w:rsidRDefault="0058422D" w:rsidP="00C373C3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 xml:space="preserve">□其他(                 )        </w:t>
            </w:r>
          </w:p>
        </w:tc>
      </w:tr>
      <w:tr w:rsidR="0058422D" w:rsidRPr="00B51AFE" w14:paraId="38C2A183" w14:textId="115AA974" w:rsidTr="00E762FB">
        <w:tc>
          <w:tcPr>
            <w:tcW w:w="2802" w:type="dxa"/>
            <w:gridSpan w:val="2"/>
          </w:tcPr>
          <w:p w14:paraId="49E40AC9" w14:textId="77777777" w:rsidR="0058422D" w:rsidRDefault="0058422D" w:rsidP="00C373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現場作業廠商</w:t>
            </w:r>
          </w:p>
          <w:p w14:paraId="1EF0C61B" w14:textId="05DB7BB9" w:rsidR="0058422D" w:rsidRPr="00B51AFE" w:rsidRDefault="0058422D" w:rsidP="00C373C3">
            <w:pPr>
              <w:rPr>
                <w:rFonts w:ascii="標楷體" w:eastAsia="標楷體" w:hAnsi="標楷體"/>
                <w:szCs w:val="24"/>
              </w:rPr>
            </w:pPr>
            <w:r w:rsidRPr="0058422D">
              <w:rPr>
                <w:rFonts w:ascii="標楷體" w:eastAsia="標楷體" w:hAnsi="標楷體" w:hint="eastAsia"/>
                <w:szCs w:val="24"/>
              </w:rPr>
              <w:t>(以目前正在作業項目為主即可)</w:t>
            </w:r>
          </w:p>
        </w:tc>
        <w:tc>
          <w:tcPr>
            <w:tcW w:w="6832" w:type="dxa"/>
            <w:gridSpan w:val="3"/>
          </w:tcPr>
          <w:p w14:paraId="7911717D" w14:textId="693E9508" w:rsidR="0058422D" w:rsidRDefault="0058422D" w:rsidP="00C373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作業廠商：</w:t>
            </w:r>
          </w:p>
          <w:p w14:paraId="2D3BBA74" w14:textId="77777777" w:rsidR="0058422D" w:rsidRDefault="0058422D" w:rsidP="00C373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勞工作業總人數：</w:t>
            </w:r>
          </w:p>
          <w:p w14:paraId="676CB926" w14:textId="77777777" w:rsidR="0058422D" w:rsidRDefault="0058422D" w:rsidP="00C373C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作業主管：</w:t>
            </w:r>
          </w:p>
          <w:p w14:paraId="5E237166" w14:textId="5107CBCF" w:rsidR="0058422D" w:rsidRPr="00B51AFE" w:rsidRDefault="0058422D" w:rsidP="0058422D">
            <w:pPr>
              <w:widowControl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職安人員：</w:t>
            </w:r>
          </w:p>
        </w:tc>
      </w:tr>
      <w:tr w:rsidR="00B51AFE" w:rsidRPr="00B51AFE" w14:paraId="5674C995" w14:textId="77777777" w:rsidTr="00DD5AD3">
        <w:tc>
          <w:tcPr>
            <w:tcW w:w="2802" w:type="dxa"/>
            <w:gridSpan w:val="2"/>
          </w:tcPr>
          <w:p w14:paraId="5C04D13D" w14:textId="77777777" w:rsid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勞務承纜關係</w:t>
            </w:r>
          </w:p>
          <w:p w14:paraId="08E11EDD" w14:textId="79B1348D" w:rsidR="0058422D" w:rsidRPr="00B51AFE" w:rsidRDefault="0058422D" w:rsidP="0058422D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(以目前正在作業項目為主即可)</w:t>
            </w:r>
          </w:p>
        </w:tc>
        <w:tc>
          <w:tcPr>
            <w:tcW w:w="6832" w:type="dxa"/>
            <w:gridSpan w:val="3"/>
          </w:tcPr>
          <w:p w14:paraId="3F69CC97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  <w:p w14:paraId="58DAA18F" w14:textId="77777777" w:rsidR="00B51AFE" w:rsidRPr="0058422D" w:rsidRDefault="00B51AFE" w:rsidP="00B51AF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51AFE" w:rsidRPr="00B51AFE" w14:paraId="29090009" w14:textId="77777777" w:rsidTr="00DD5AD3">
        <w:tc>
          <w:tcPr>
            <w:tcW w:w="2802" w:type="dxa"/>
            <w:gridSpan w:val="2"/>
          </w:tcPr>
          <w:p w14:paraId="341CDFF4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施工架類型</w:t>
            </w:r>
          </w:p>
        </w:tc>
        <w:tc>
          <w:tcPr>
            <w:tcW w:w="6832" w:type="dxa"/>
            <w:gridSpan w:val="3"/>
          </w:tcPr>
          <w:p w14:paraId="52C860BE" w14:textId="66F4A769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□框式施工架</w:t>
            </w:r>
            <w:r w:rsidR="0058422D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B51AFE">
              <w:rPr>
                <w:rFonts w:ascii="標楷體" w:eastAsia="標楷體" w:hAnsi="標楷體" w:hint="eastAsia"/>
                <w:szCs w:val="24"/>
              </w:rPr>
              <w:t>□系統式施工架</w:t>
            </w:r>
            <w:r w:rsidR="0058422D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B51AFE">
              <w:rPr>
                <w:rFonts w:ascii="標楷體" w:eastAsia="標楷體" w:hAnsi="標楷體" w:hint="eastAsia"/>
                <w:szCs w:val="24"/>
              </w:rPr>
              <w:t>□單管式施工架</w:t>
            </w:r>
          </w:p>
          <w:p w14:paraId="6C342F57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□其他(               )</w:t>
            </w:r>
          </w:p>
        </w:tc>
      </w:tr>
      <w:tr w:rsidR="00B51AFE" w:rsidRPr="00B51AFE" w14:paraId="30479FAC" w14:textId="77777777" w:rsidTr="00DD5AD3">
        <w:tc>
          <w:tcPr>
            <w:tcW w:w="2802" w:type="dxa"/>
            <w:gridSpan w:val="2"/>
          </w:tcPr>
          <w:p w14:paraId="5953349B" w14:textId="77777777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施工架型式</w:t>
            </w:r>
          </w:p>
        </w:tc>
        <w:tc>
          <w:tcPr>
            <w:tcW w:w="6832" w:type="dxa"/>
            <w:gridSpan w:val="3"/>
          </w:tcPr>
          <w:p w14:paraId="68160841" w14:textId="284FCE5E" w:rsidR="00B51AFE" w:rsidRPr="00B51AFE" w:rsidRDefault="00B51AFE" w:rsidP="00B51AFE">
            <w:pPr>
              <w:rPr>
                <w:rFonts w:ascii="標楷體" w:eastAsia="標楷體" w:hAnsi="標楷體"/>
                <w:szCs w:val="24"/>
              </w:rPr>
            </w:pPr>
            <w:r w:rsidRPr="00B51AFE">
              <w:rPr>
                <w:rFonts w:ascii="標楷體" w:eastAsia="標楷體" w:hAnsi="標楷體" w:hint="eastAsia"/>
                <w:szCs w:val="24"/>
              </w:rPr>
              <w:t>□圓弧型</w:t>
            </w:r>
            <w:r w:rsidR="0058422D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51AFE">
              <w:rPr>
                <w:rFonts w:ascii="標楷體" w:eastAsia="標楷體" w:hAnsi="標楷體" w:hint="eastAsia"/>
                <w:szCs w:val="24"/>
              </w:rPr>
              <w:t>□八字型</w:t>
            </w:r>
            <w:r w:rsidR="0058422D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51AFE">
              <w:rPr>
                <w:rFonts w:ascii="標楷體" w:eastAsia="標楷體" w:hAnsi="標楷體" w:hint="eastAsia"/>
                <w:szCs w:val="24"/>
              </w:rPr>
              <w:t>□圓盤系統式施工架</w:t>
            </w:r>
            <w:r w:rsidR="0058422D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51AFE">
              <w:rPr>
                <w:rFonts w:ascii="標楷體" w:eastAsia="標楷體" w:hAnsi="標楷體" w:hint="eastAsia"/>
                <w:szCs w:val="24"/>
              </w:rPr>
              <w:t>□單管</w:t>
            </w:r>
            <w:r w:rsidR="0058422D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B51AFE">
              <w:rPr>
                <w:rFonts w:ascii="標楷體" w:eastAsia="標楷體" w:hAnsi="標楷體" w:hint="eastAsia"/>
                <w:szCs w:val="24"/>
              </w:rPr>
              <w:t>□其他</w:t>
            </w:r>
          </w:p>
        </w:tc>
      </w:tr>
    </w:tbl>
    <w:p w14:paraId="039A8694" w14:textId="2FDB86C2" w:rsidR="00D031E5" w:rsidRPr="0032095D" w:rsidRDefault="0032095D" w:rsidP="0032095D">
      <w:pPr>
        <w:spacing w:line="360" w:lineRule="auto"/>
        <w:rPr>
          <w:rFonts w:ascii="標楷體" w:eastAsia="標楷體" w:hAnsi="標楷體"/>
          <w:b/>
        </w:rPr>
      </w:pPr>
      <w:r w:rsidRPr="0032095D">
        <w:rPr>
          <w:rFonts w:ascii="標楷體" w:eastAsia="標楷體" w:hAnsi="標楷體" w:hint="eastAsia"/>
          <w:b/>
        </w:rPr>
        <w:t>※以上問項若無相關資訊可空白，內容</w:t>
      </w:r>
      <w:r>
        <w:rPr>
          <w:rFonts w:ascii="標楷體" w:eastAsia="標楷體" w:hAnsi="標楷體" w:hint="eastAsia"/>
          <w:b/>
        </w:rPr>
        <w:t>資訊</w:t>
      </w:r>
      <w:r w:rsidRPr="0032095D">
        <w:rPr>
          <w:rFonts w:ascii="標楷體" w:eastAsia="標楷體" w:hAnsi="標楷體" w:hint="eastAsia"/>
          <w:b/>
        </w:rPr>
        <w:t>僅供計畫使用，不會外流，謝謝。</w:t>
      </w:r>
      <w:bookmarkStart w:id="0" w:name="_GoBack"/>
      <w:bookmarkEnd w:id="0"/>
    </w:p>
    <w:p w14:paraId="3EA50E3E" w14:textId="72AF8C22" w:rsidR="000E59D3" w:rsidRPr="00EC6565" w:rsidRDefault="000E59D3" w:rsidP="000E59D3">
      <w:pPr>
        <w:spacing w:line="360" w:lineRule="auto"/>
        <w:jc w:val="center"/>
        <w:rPr>
          <w:rFonts w:eastAsia="標楷體"/>
          <w:sz w:val="22"/>
          <w:szCs w:val="26"/>
        </w:rPr>
      </w:pPr>
    </w:p>
    <w:sectPr w:rsidR="000E59D3" w:rsidRPr="00EC6565" w:rsidSect="00176BCA">
      <w:pgSz w:w="11906" w:h="16838"/>
      <w:pgMar w:top="709" w:right="991" w:bottom="993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5DA4A" w14:textId="77777777" w:rsidR="00A074F7" w:rsidRDefault="00A074F7" w:rsidP="00AB3DD9">
      <w:r>
        <w:separator/>
      </w:r>
    </w:p>
  </w:endnote>
  <w:endnote w:type="continuationSeparator" w:id="0">
    <w:p w14:paraId="27D3BA89" w14:textId="77777777" w:rsidR="00A074F7" w:rsidRDefault="00A074F7" w:rsidP="00AB3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F51C0" w14:textId="77777777" w:rsidR="00A074F7" w:rsidRDefault="00A074F7" w:rsidP="00AB3DD9">
      <w:r>
        <w:separator/>
      </w:r>
    </w:p>
  </w:footnote>
  <w:footnote w:type="continuationSeparator" w:id="0">
    <w:p w14:paraId="4863352E" w14:textId="77777777" w:rsidR="00A074F7" w:rsidRDefault="00A074F7" w:rsidP="00AB3D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76977"/>
    <w:multiLevelType w:val="hybridMultilevel"/>
    <w:tmpl w:val="B276CE2A"/>
    <w:lvl w:ilvl="0" w:tplc="C2129F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6A2F64"/>
    <w:multiLevelType w:val="multilevel"/>
    <w:tmpl w:val="4A4EF32C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sz w:val="24"/>
        <w:szCs w:val="24"/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18A406F1"/>
    <w:multiLevelType w:val="hybridMultilevel"/>
    <w:tmpl w:val="089CB5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F05ADC"/>
    <w:multiLevelType w:val="singleLevel"/>
    <w:tmpl w:val="C5E8F998"/>
    <w:lvl w:ilvl="0">
      <w:start w:val="1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4" w15:restartNumberingAfterBreak="0">
    <w:nsid w:val="35512923"/>
    <w:multiLevelType w:val="hybridMultilevel"/>
    <w:tmpl w:val="3BFA5576"/>
    <w:lvl w:ilvl="0" w:tplc="5C186DA8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5" w15:restartNumberingAfterBreak="0">
    <w:nsid w:val="4F897AE1"/>
    <w:multiLevelType w:val="hybridMultilevel"/>
    <w:tmpl w:val="9574F91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9E90046"/>
    <w:multiLevelType w:val="hybridMultilevel"/>
    <w:tmpl w:val="A5CC122C"/>
    <w:lvl w:ilvl="0" w:tplc="81C85F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AA120AD"/>
    <w:multiLevelType w:val="hybridMultilevel"/>
    <w:tmpl w:val="7DF48C22"/>
    <w:lvl w:ilvl="0" w:tplc="6594347C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C600906"/>
    <w:multiLevelType w:val="hybridMultilevel"/>
    <w:tmpl w:val="2B8AD85C"/>
    <w:lvl w:ilvl="0" w:tplc="D97ABA2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16B5856"/>
    <w:multiLevelType w:val="hybridMultilevel"/>
    <w:tmpl w:val="C0BC6276"/>
    <w:lvl w:ilvl="0" w:tplc="E3F81E7A">
      <w:start w:val="1"/>
      <w:numFmt w:val="bullet"/>
      <w:lvlText w:val=""/>
      <w:lvlJc w:val="left"/>
      <w:pPr>
        <w:ind w:left="480" w:hanging="480"/>
      </w:pPr>
      <w:rPr>
        <w:rFonts w:ascii="Wingdings 2" w:hAnsi="Wingdings 2" w:hint="default"/>
        <w:sz w:val="28"/>
        <w:szCs w:val="4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72992762"/>
    <w:multiLevelType w:val="multilevel"/>
    <w:tmpl w:val="7EEEEAC4"/>
    <w:lvl w:ilvl="0">
      <w:start w:val="1"/>
      <w:numFmt w:val="taiwaneseCountingThousand"/>
      <w:lvlText w:val="%1、"/>
      <w:lvlJc w:val="left"/>
      <w:pPr>
        <w:tabs>
          <w:tab w:val="num" w:pos="170"/>
        </w:tabs>
        <w:ind w:left="1957" w:hanging="1787"/>
      </w:pPr>
      <w:rPr>
        <w:rFonts w:ascii="Times New Roman" w:eastAsia="標楷體" w:hAnsi="Times New Roman" w:hint="default"/>
      </w:rPr>
    </w:lvl>
    <w:lvl w:ilvl="1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ascii="Times New Roman" w:eastAsia="標楷體" w:hAnsi="Times New Roman" w:hint="default"/>
        <w:b w:val="0"/>
      </w:rPr>
    </w:lvl>
    <w:lvl w:ilvl="2">
      <w:start w:val="1"/>
      <w:numFmt w:val="decimal"/>
      <w:lvlText w:val="%3."/>
      <w:lvlJc w:val="right"/>
      <w:pPr>
        <w:tabs>
          <w:tab w:val="num" w:pos="1440"/>
        </w:tabs>
        <w:ind w:left="1440" w:hanging="480"/>
      </w:pPr>
      <w:rPr>
        <w:rFonts w:ascii="Times New Roman" w:hAnsi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1" w15:restartNumberingAfterBreak="0">
    <w:nsid w:val="7EE162C0"/>
    <w:multiLevelType w:val="hybridMultilevel"/>
    <w:tmpl w:val="7DF48C22"/>
    <w:lvl w:ilvl="0" w:tplc="6594347C">
      <w:start w:val="1"/>
      <w:numFmt w:val="decimal"/>
      <w:lvlText w:val="%1."/>
      <w:lvlJc w:val="left"/>
      <w:pPr>
        <w:ind w:left="8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1"/>
  </w:num>
  <w:num w:numId="3">
    <w:abstractNumId w:val="10"/>
  </w:num>
  <w:num w:numId="4">
    <w:abstractNumId w:val="0"/>
  </w:num>
  <w:num w:numId="5">
    <w:abstractNumId w:val="2"/>
  </w:num>
  <w:num w:numId="6">
    <w:abstractNumId w:val="11"/>
  </w:num>
  <w:num w:numId="7">
    <w:abstractNumId w:val="7"/>
  </w:num>
  <w:num w:numId="8">
    <w:abstractNumId w:val="3"/>
    <w:lvlOverride w:ilvl="0">
      <w:startOverride w:val="1"/>
    </w:lvlOverride>
  </w:num>
  <w:num w:numId="9">
    <w:abstractNumId w:val="9"/>
  </w:num>
  <w:num w:numId="10">
    <w:abstractNumId w:val="4"/>
  </w:num>
  <w:num w:numId="11">
    <w:abstractNumId w:val="9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08D"/>
    <w:rsid w:val="00004D73"/>
    <w:rsid w:val="000107F3"/>
    <w:rsid w:val="00011487"/>
    <w:rsid w:val="000247C5"/>
    <w:rsid w:val="000320B3"/>
    <w:rsid w:val="000344D1"/>
    <w:rsid w:val="000556FE"/>
    <w:rsid w:val="0009408D"/>
    <w:rsid w:val="000A5E3C"/>
    <w:rsid w:val="000D6419"/>
    <w:rsid w:val="000E59D3"/>
    <w:rsid w:val="00112380"/>
    <w:rsid w:val="00113C24"/>
    <w:rsid w:val="0013038B"/>
    <w:rsid w:val="00176BCA"/>
    <w:rsid w:val="001E63DF"/>
    <w:rsid w:val="00202545"/>
    <w:rsid w:val="002442FF"/>
    <w:rsid w:val="00261A81"/>
    <w:rsid w:val="00286D5D"/>
    <w:rsid w:val="002A0393"/>
    <w:rsid w:val="002C0AD2"/>
    <w:rsid w:val="002C59E6"/>
    <w:rsid w:val="002E2EB5"/>
    <w:rsid w:val="002F6327"/>
    <w:rsid w:val="00300248"/>
    <w:rsid w:val="0032095D"/>
    <w:rsid w:val="00357791"/>
    <w:rsid w:val="00396B4C"/>
    <w:rsid w:val="003A11C8"/>
    <w:rsid w:val="003D03A4"/>
    <w:rsid w:val="003D4435"/>
    <w:rsid w:val="003E41E5"/>
    <w:rsid w:val="003E4505"/>
    <w:rsid w:val="003E7B60"/>
    <w:rsid w:val="004038D6"/>
    <w:rsid w:val="004413CF"/>
    <w:rsid w:val="00485F96"/>
    <w:rsid w:val="004942B4"/>
    <w:rsid w:val="004C2D47"/>
    <w:rsid w:val="004D79F2"/>
    <w:rsid w:val="00511C14"/>
    <w:rsid w:val="0051730C"/>
    <w:rsid w:val="00545945"/>
    <w:rsid w:val="00554F38"/>
    <w:rsid w:val="0058422D"/>
    <w:rsid w:val="005D4697"/>
    <w:rsid w:val="005E5D79"/>
    <w:rsid w:val="005F2D58"/>
    <w:rsid w:val="00602A66"/>
    <w:rsid w:val="006040F0"/>
    <w:rsid w:val="00621277"/>
    <w:rsid w:val="006476C5"/>
    <w:rsid w:val="0065294B"/>
    <w:rsid w:val="00687FF8"/>
    <w:rsid w:val="006C1042"/>
    <w:rsid w:val="006E02A1"/>
    <w:rsid w:val="006F3EF0"/>
    <w:rsid w:val="00763449"/>
    <w:rsid w:val="007754ED"/>
    <w:rsid w:val="00785FB9"/>
    <w:rsid w:val="007B3C3B"/>
    <w:rsid w:val="007B758D"/>
    <w:rsid w:val="007D08C0"/>
    <w:rsid w:val="007E1295"/>
    <w:rsid w:val="00804DD1"/>
    <w:rsid w:val="008069E2"/>
    <w:rsid w:val="00842679"/>
    <w:rsid w:val="00866648"/>
    <w:rsid w:val="00875A91"/>
    <w:rsid w:val="0089639D"/>
    <w:rsid w:val="008F0B06"/>
    <w:rsid w:val="00902352"/>
    <w:rsid w:val="00961969"/>
    <w:rsid w:val="009619E8"/>
    <w:rsid w:val="00966EDD"/>
    <w:rsid w:val="009710CF"/>
    <w:rsid w:val="009A693D"/>
    <w:rsid w:val="009A7F72"/>
    <w:rsid w:val="009B48AE"/>
    <w:rsid w:val="009C2B35"/>
    <w:rsid w:val="009D2066"/>
    <w:rsid w:val="009E14C8"/>
    <w:rsid w:val="00A074F7"/>
    <w:rsid w:val="00A12D5B"/>
    <w:rsid w:val="00A1603C"/>
    <w:rsid w:val="00A33574"/>
    <w:rsid w:val="00A419EA"/>
    <w:rsid w:val="00A476D6"/>
    <w:rsid w:val="00A55E12"/>
    <w:rsid w:val="00A62252"/>
    <w:rsid w:val="00A82536"/>
    <w:rsid w:val="00AB3DD9"/>
    <w:rsid w:val="00AC1A0E"/>
    <w:rsid w:val="00AC5B8C"/>
    <w:rsid w:val="00AC61EA"/>
    <w:rsid w:val="00AF6F1F"/>
    <w:rsid w:val="00B0693F"/>
    <w:rsid w:val="00B10887"/>
    <w:rsid w:val="00B22053"/>
    <w:rsid w:val="00B45C66"/>
    <w:rsid w:val="00B51AFE"/>
    <w:rsid w:val="00B51BF5"/>
    <w:rsid w:val="00B84ABC"/>
    <w:rsid w:val="00B96586"/>
    <w:rsid w:val="00BE7F49"/>
    <w:rsid w:val="00C069F7"/>
    <w:rsid w:val="00C12FA4"/>
    <w:rsid w:val="00C21A1A"/>
    <w:rsid w:val="00C30065"/>
    <w:rsid w:val="00C83100"/>
    <w:rsid w:val="00CA6912"/>
    <w:rsid w:val="00CB1724"/>
    <w:rsid w:val="00CB172D"/>
    <w:rsid w:val="00CB3939"/>
    <w:rsid w:val="00CC39DA"/>
    <w:rsid w:val="00CC7E32"/>
    <w:rsid w:val="00CE093E"/>
    <w:rsid w:val="00CE36D7"/>
    <w:rsid w:val="00CF2251"/>
    <w:rsid w:val="00CF5BAC"/>
    <w:rsid w:val="00D01DEE"/>
    <w:rsid w:val="00D031E5"/>
    <w:rsid w:val="00D036A9"/>
    <w:rsid w:val="00D22AAF"/>
    <w:rsid w:val="00D75EF4"/>
    <w:rsid w:val="00DD5AD3"/>
    <w:rsid w:val="00DD6CEF"/>
    <w:rsid w:val="00DF265D"/>
    <w:rsid w:val="00E1475F"/>
    <w:rsid w:val="00E562AE"/>
    <w:rsid w:val="00E70577"/>
    <w:rsid w:val="00EB731E"/>
    <w:rsid w:val="00EC6565"/>
    <w:rsid w:val="00ED2EC8"/>
    <w:rsid w:val="00EE7728"/>
    <w:rsid w:val="00F11599"/>
    <w:rsid w:val="00F232B9"/>
    <w:rsid w:val="00F331B2"/>
    <w:rsid w:val="00F509F0"/>
    <w:rsid w:val="00F66C48"/>
    <w:rsid w:val="00F83123"/>
    <w:rsid w:val="00FA67D5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0FC9D6"/>
  <w15:docId w15:val="{6BC10EEB-09DB-4E56-800B-DC79C6096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BA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5BAC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963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9639D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6">
    <w:name w:val="Hyperlink"/>
    <w:basedOn w:val="a0"/>
    <w:uiPriority w:val="99"/>
    <w:unhideWhenUsed/>
    <w:rsid w:val="00804DD1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AB3DD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AB3DD9"/>
    <w:rPr>
      <w:kern w:val="2"/>
    </w:rPr>
  </w:style>
  <w:style w:type="paragraph" w:styleId="a9">
    <w:name w:val="footer"/>
    <w:basedOn w:val="a"/>
    <w:link w:val="aa"/>
    <w:uiPriority w:val="99"/>
    <w:unhideWhenUsed/>
    <w:rsid w:val="00AB3DD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AB3DD9"/>
    <w:rPr>
      <w:kern w:val="2"/>
    </w:rPr>
  </w:style>
  <w:style w:type="character" w:customStyle="1" w:styleId="UnresolvedMention">
    <w:name w:val="Unresolved Mention"/>
    <w:basedOn w:val="a0"/>
    <w:uiPriority w:val="99"/>
    <w:semiHidden/>
    <w:unhideWhenUsed/>
    <w:rsid w:val="00AB3DD9"/>
    <w:rPr>
      <w:color w:val="605E5C"/>
      <w:shd w:val="clear" w:color="auto" w:fill="E1DFDD"/>
    </w:rPr>
  </w:style>
  <w:style w:type="paragraph" w:styleId="ab">
    <w:name w:val="Note Heading"/>
    <w:basedOn w:val="a"/>
    <w:next w:val="a"/>
    <w:link w:val="ac"/>
    <w:uiPriority w:val="99"/>
    <w:unhideWhenUsed/>
    <w:rsid w:val="00842679"/>
    <w:pPr>
      <w:jc w:val="center"/>
    </w:pPr>
    <w:rPr>
      <w:rFonts w:ascii="標楷體" w:eastAsia="標楷體" w:hAnsi="Calibri"/>
    </w:rPr>
  </w:style>
  <w:style w:type="character" w:customStyle="1" w:styleId="ac">
    <w:name w:val="註釋標題 字元"/>
    <w:basedOn w:val="a0"/>
    <w:link w:val="ab"/>
    <w:uiPriority w:val="99"/>
    <w:rsid w:val="00842679"/>
    <w:rPr>
      <w:rFonts w:ascii="標楷體" w:eastAsia="標楷體" w:hAnsi="Calibri"/>
      <w:kern w:val="2"/>
      <w:sz w:val="24"/>
    </w:rPr>
  </w:style>
  <w:style w:type="paragraph" w:styleId="ad">
    <w:name w:val="Closing"/>
    <w:basedOn w:val="a"/>
    <w:link w:val="ae"/>
    <w:uiPriority w:val="99"/>
    <w:unhideWhenUsed/>
    <w:rsid w:val="00842679"/>
    <w:pPr>
      <w:ind w:leftChars="1800" w:left="100"/>
    </w:pPr>
    <w:rPr>
      <w:rFonts w:ascii="標楷體" w:eastAsia="標楷體" w:hAnsi="Calibri"/>
    </w:rPr>
  </w:style>
  <w:style w:type="character" w:customStyle="1" w:styleId="ae">
    <w:name w:val="結語 字元"/>
    <w:basedOn w:val="a0"/>
    <w:link w:val="ad"/>
    <w:uiPriority w:val="99"/>
    <w:rsid w:val="00842679"/>
    <w:rPr>
      <w:rFonts w:ascii="標楷體" w:eastAsia="標楷體" w:hAnsi="Calibri"/>
      <w:kern w:val="2"/>
      <w:sz w:val="24"/>
    </w:rPr>
  </w:style>
  <w:style w:type="table" w:styleId="af">
    <w:name w:val="Table Grid"/>
    <w:basedOn w:val="a1"/>
    <w:uiPriority w:val="59"/>
    <w:rsid w:val="00B51AFE"/>
    <w:rPr>
      <w:rFonts w:eastAsia="細明體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73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181</Words>
  <Characters>1035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技術處-陳婉甄</dc:creator>
  <cp:lastModifiedBy>TSDA</cp:lastModifiedBy>
  <cp:revision>5</cp:revision>
  <cp:lastPrinted>2021-03-25T07:54:00Z</cp:lastPrinted>
  <dcterms:created xsi:type="dcterms:W3CDTF">2021-04-27T03:27:00Z</dcterms:created>
  <dcterms:modified xsi:type="dcterms:W3CDTF">2021-05-04T08:01:00Z</dcterms:modified>
</cp:coreProperties>
</file>